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每日时事专刊</w:t>
      </w:r>
    </w:p>
    <w:p>
      <w:pPr>
        <w:pStyle w:val="Heading1"/>
      </w:pPr>
      <w:r>
        <w:t>In Iran, Cheetah Sightings Offer Rare Spots of Hope Amid War (Translated to Chinese)</w:t>
      </w:r>
    </w:p>
    <w:p>
      <w:r>
        <w:rPr>
          <w:rFonts w:eastAsia="Noto Serif CJK SC"/>
          <w:sz w:val="20"/>
        </w:rPr>
        <w:t>来源: NYT World  发布时间: 2026-04-28 04:01\n</w:t>
      </w:r>
    </w:p>
    <w:p>
      <w:r>
        <w:drawing>
          <wp:inline xmlns:a="http://schemas.openxmlformats.org/drawingml/2006/main" xmlns:pic="http://schemas.openxmlformats.org/drawingml/2006/picture">
            <wp:extent cx="5486400" cy="5483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news_0_70b04ccda1b1765f57e404754f23dbe8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35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eastAsia="Noto Serif CJK SC"/>
          <w:sz w:val="24"/>
        </w:rPr>
        <w:t>Conservationists say they have recorded several new adult and cub Asiatic cheetahs, a critically endangered subspecies found only in Iran. (Translated to Chinese)</w:t>
      </w:r>
    </w:p>
    <w:p>
      <w:r>
        <w:rPr>
          <w:color w:val="0000FF"/>
          <w:sz w:val="20"/>
          <w:u w:val="single"/>
          <w:rFonts w:eastAsia="Noto Serif CJK SC"/>
        </w:rPr>
        <w:t>原文链接：https://www.nytimes.com/2026/04/28/world/middleeast/iran-cheetah-sightings-war.html</w:t>
      </w:r>
    </w:p>
    <w:p>
      <w:r>
        <w:br w:type="page"/>
      </w:r>
    </w:p>
    <w:p>
      <w:pPr>
        <w:pStyle w:val="Heading1"/>
      </w:pPr>
      <w:r>
        <w:t>Death toll after train crash near Indonesia’s Jakarta rises to 14 (Translated to Chinese)</w:t>
      </w:r>
    </w:p>
    <w:p>
      <w:r>
        <w:rPr>
          <w:rFonts w:eastAsia="Noto Serif CJK SC"/>
          <w:sz w:val="20"/>
        </w:rPr>
        <w:t>来源: Al Jazeera  发布时间: 2026-04-28 01:22\n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rd_placeholder_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rFonts w:eastAsia="Noto Serif CJK SC"/>
          <w:sz w:val="24"/>
        </w:rPr>
        <w:t>The head of the national rescue agency says efforts continue to remove people trapped in wreckage. (Translated to Chinese)</w:t>
      </w:r>
    </w:p>
    <w:p>
      <w:r>
        <w:rPr>
          <w:color w:val="0000FF"/>
          <w:sz w:val="20"/>
          <w:u w:val="single"/>
          <w:rFonts w:eastAsia="Noto Serif CJK SC"/>
        </w:rPr>
        <w:t>原文链接：https://www.aljazeera.com/news/2026/4/28/five-killed-in-train-crash-near-indonesias-jakarta-rescue-efforts-ongoing?traffic_source=rss</w:t>
      </w:r>
    </w:p>
    <w:sectPr w:rsidR="00FC693F" w:rsidRPr="0006063C" w:rsidSect="00034616">
      <w:headerReference w:type="default" r:id="rId9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eastAsia="Noto Serif CJK SC"/>
        <w:sz w:val="20"/>
      </w:rPr>
      <w:t>大聪明 Hermes 出品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eastAsia="Noto Serif CJK SC"/>
        <w:sz w:val="24"/>
      </w:rPr>
      <w:t>2026年04月28日 每日时事专刊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erif CJK SC" w:hAnsi="Noto Serif CJK SC" w:eastAsia="Noto Serif CJK SC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jpg"/><Relationship Id="rId11" Type="http://schemas.openxmlformats.org/officeDocument/2006/relationships/image" Target="media/image2.jp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